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1373" w14:textId="77777777" w:rsidR="00E45778" w:rsidRPr="00AE227A" w:rsidRDefault="00E45778" w:rsidP="00E4577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4A11A479" w14:textId="77777777" w:rsidR="00E45778" w:rsidRPr="00AE227A" w:rsidRDefault="00E45778" w:rsidP="00E45778">
      <w:pPr>
        <w:pStyle w:val="Default"/>
        <w:jc w:val="right"/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AE227A">
        <w:rPr>
          <w:rFonts w:asciiTheme="minorHAnsi" w:hAnsiTheme="minorHAnsi" w:cstheme="minorHAnsi"/>
          <w:b/>
          <w:bCs/>
          <w:color w:val="0070C0"/>
          <w:sz w:val="22"/>
          <w:szCs w:val="22"/>
          <w:lang w:val="ro-RO"/>
        </w:rPr>
        <w:t xml:space="preserve">Anexa 1 </w:t>
      </w:r>
      <w:r w:rsidRPr="00AE227A">
        <w:rPr>
          <w:rFonts w:asciiTheme="minorHAnsi" w:hAnsiTheme="minorHAnsi" w:cstheme="minorHAnsi"/>
          <w:b/>
          <w:bCs/>
          <w:color w:val="0070C0"/>
          <w:sz w:val="22"/>
          <w:szCs w:val="22"/>
        </w:rPr>
        <w:t>[</w:t>
      </w:r>
      <w:proofErr w:type="spellStart"/>
      <w:r w:rsidRPr="00AE227A">
        <w:rPr>
          <w:rFonts w:asciiTheme="minorHAnsi" w:hAnsiTheme="minorHAnsi" w:cstheme="minorHAnsi"/>
          <w:b/>
          <w:bCs/>
          <w:color w:val="0070C0"/>
          <w:sz w:val="22"/>
          <w:szCs w:val="22"/>
        </w:rPr>
        <w:t>Procedura</w:t>
      </w:r>
      <w:proofErr w:type="spellEnd"/>
      <w:r w:rsidRPr="00AE227A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proofErr w:type="spellStart"/>
      <w:r w:rsidRPr="00AE227A">
        <w:rPr>
          <w:rFonts w:asciiTheme="minorHAnsi" w:hAnsiTheme="minorHAnsi" w:cstheme="minorHAnsi"/>
          <w:b/>
          <w:bCs/>
          <w:color w:val="0070C0"/>
          <w:sz w:val="22"/>
          <w:szCs w:val="22"/>
        </w:rPr>
        <w:t>achizitii</w:t>
      </w:r>
      <w:proofErr w:type="spellEnd"/>
      <w:r w:rsidRPr="00AE227A">
        <w:rPr>
          <w:rFonts w:asciiTheme="minorHAnsi" w:hAnsiTheme="minorHAnsi" w:cstheme="minorHAnsi"/>
          <w:b/>
          <w:bCs/>
          <w:color w:val="0070C0"/>
          <w:sz w:val="22"/>
          <w:szCs w:val="22"/>
        </w:rPr>
        <w:t>]</w:t>
      </w:r>
    </w:p>
    <w:p w14:paraId="1B8A9508" w14:textId="77777777" w:rsidR="00E45778" w:rsidRPr="00AE227A" w:rsidRDefault="00E45778" w:rsidP="00E4577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2E840583" w14:textId="77777777" w:rsidR="00E45778" w:rsidRPr="00AE227A" w:rsidRDefault="00E45778" w:rsidP="00E4577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Notă privind determinarea valorii estimate</w:t>
      </w:r>
    </w:p>
    <w:p w14:paraId="19D42F82" w14:textId="7B37BA1B" w:rsidR="00E45778" w:rsidRPr="00AE227A" w:rsidRDefault="00AE227A" w:rsidP="00E4577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>n</w:t>
      </w:r>
      <w:r w:rsidR="00E45778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r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. </w:t>
      </w:r>
      <w:r w:rsidR="00E45778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…………./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="00E45778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data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="00E45778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…….</w:t>
      </w:r>
    </w:p>
    <w:p w14:paraId="7C2F5B8D" w14:textId="77777777" w:rsidR="00E45778" w:rsidRPr="00AE227A" w:rsidRDefault="00E45778" w:rsidP="00E45778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3FD81B72" w14:textId="71285548" w:rsidR="00E45778" w:rsidRPr="00AE227A" w:rsidRDefault="00E45778" w:rsidP="00E45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bookmarkStart w:id="0" w:name="_Hlk212625982"/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Denumirea beneficiarului</w:t>
      </w:r>
      <w:r w:rsid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de ajutor de minimis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:</w:t>
      </w:r>
      <w:r w:rsid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…………………….</w:t>
      </w:r>
    </w:p>
    <w:p w14:paraId="37A519F1" w14:textId="77777777" w:rsidR="00E45778" w:rsidRPr="00AE227A" w:rsidRDefault="00E45778" w:rsidP="00E45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53E106D8" w14:textId="0685C3E0" w:rsidR="00E45778" w:rsidRPr="00AE227A" w:rsidRDefault="00AE227A" w:rsidP="00E45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Denumirea </w:t>
      </w:r>
      <w:r w:rsidR="00E45778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achiziției: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="00E45778"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…………………………</w:t>
      </w:r>
      <w:r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(se va completa in conformitate cu bugetul planului de afaceri)</w:t>
      </w:r>
    </w:p>
    <w:p w14:paraId="7AD07391" w14:textId="77777777" w:rsidR="00E45778" w:rsidRPr="00AE227A" w:rsidRDefault="00E45778" w:rsidP="00E45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29EE7F7B" w14:textId="320D553D" w:rsidR="00E45778" w:rsidRPr="00AE227A" w:rsidRDefault="00E45778" w:rsidP="00E45778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Tip achiziție: </w:t>
      </w:r>
      <w:r w:rsidRPr="00AE227A">
        <w:rPr>
          <w:rFonts w:ascii="Segoe UI Symbol" w:hAnsi="Segoe UI Symbol" w:cs="Segoe UI Symbol"/>
          <w:b/>
          <w:bCs/>
          <w:sz w:val="22"/>
          <w:szCs w:val="22"/>
          <w:lang w:val="ro-RO"/>
        </w:rPr>
        <w:t>☐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Produse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 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</w:t>
      </w:r>
      <w:r w:rsidRPr="00AE227A">
        <w:rPr>
          <w:rFonts w:ascii="Segoe UI Symbol" w:hAnsi="Segoe UI Symbol" w:cs="Segoe UI Symbol"/>
          <w:b/>
          <w:bCs/>
          <w:sz w:val="22"/>
          <w:szCs w:val="22"/>
          <w:lang w:val="ro-RO"/>
        </w:rPr>
        <w:t>☐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Servicii   </w:t>
      </w:r>
      <w:r w:rsidRPr="00AE227A">
        <w:rPr>
          <w:rFonts w:ascii="Segoe UI Symbol" w:hAnsi="Segoe UI Symbol" w:cs="Segoe UI Symbol"/>
          <w:b/>
          <w:bCs/>
          <w:sz w:val="22"/>
          <w:szCs w:val="22"/>
          <w:lang w:val="ro-RO"/>
        </w:rPr>
        <w:t>☐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Lucrari 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(ce nu necesita A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 xml:space="preserve">utorizatie de 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C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>onstructie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)</w:t>
      </w: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  </w:t>
      </w:r>
    </w:p>
    <w:bookmarkEnd w:id="0"/>
    <w:p w14:paraId="3D9D6AA0" w14:textId="77777777" w:rsidR="00E45778" w:rsidRPr="00AE227A" w:rsidRDefault="00E45778" w:rsidP="00E45778">
      <w:pPr>
        <w:pStyle w:val="Default"/>
        <w:jc w:val="center"/>
        <w:rPr>
          <w:rFonts w:asciiTheme="minorHAnsi" w:hAnsiTheme="minorHAnsi" w:cstheme="minorHAnsi"/>
          <w:sz w:val="22"/>
          <w:szCs w:val="22"/>
          <w:lang w:val="ro-RO"/>
        </w:rPr>
      </w:pPr>
    </w:p>
    <w:p w14:paraId="5B1046E7" w14:textId="090983F5" w:rsidR="00E45778" w:rsidRPr="00AE227A" w:rsidRDefault="00E45778" w:rsidP="00E457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sz w:val="22"/>
          <w:szCs w:val="22"/>
          <w:lang w:val="ro-RO"/>
        </w:rPr>
        <w:t>Prezenta notă are ca scop determinarea valorii estimate a achiziției de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………..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 xml:space="preserve"> (denumirea achizitiei)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 xml:space="preserve">, conform </w:t>
      </w:r>
      <w:r w:rsidR="00AE227A" w:rsidRPr="00AE227A">
        <w:rPr>
          <w:rFonts w:asciiTheme="minorHAnsi" w:hAnsiTheme="minorHAnsi" w:cstheme="minorHAnsi"/>
          <w:sz w:val="22"/>
          <w:szCs w:val="22"/>
          <w:lang w:val="ro-RO"/>
        </w:rPr>
        <w:t>capitolul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>ui</w:t>
      </w:r>
      <w:r w:rsidR="00AE227A" w:rsidRPr="00AE227A">
        <w:rPr>
          <w:rFonts w:asciiTheme="minorHAnsi" w:hAnsiTheme="minorHAnsi" w:cstheme="minorHAnsi"/>
          <w:sz w:val="22"/>
          <w:szCs w:val="22"/>
          <w:lang w:val="ro-RO"/>
        </w:rPr>
        <w:t xml:space="preserve"> 4, art. 4.4, alin. (3) din 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 xml:space="preserve">din Ordinul 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>nr.</w:t>
      </w:r>
      <w:r w:rsidR="00AE227A" w:rsidRPr="00AE227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1284/2016, pe baza unor informații recente privind prețurile practicate pe piață, precum și justificarea alegerii ofertei selectate în cadrul procesului de consultare.</w:t>
      </w:r>
    </w:p>
    <w:p w14:paraId="1A7CF066" w14:textId="77777777" w:rsidR="00E45778" w:rsidRPr="00AE227A" w:rsidRDefault="00E45778" w:rsidP="00E45778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14:paraId="461F42C9" w14:textId="7F427BBF" w:rsidR="00E45778" w:rsidRPr="00AE227A" w:rsidRDefault="00E45778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sz w:val="22"/>
          <w:szCs w:val="22"/>
          <w:lang w:val="ro-RO"/>
        </w:rPr>
        <w:t>Pentru stabilirea valorii estimate au fost analizate ……..</w:t>
      </w:r>
      <w:r w:rsidR="001A2C31">
        <w:rPr>
          <w:rFonts w:asciiTheme="minorHAnsi" w:hAnsiTheme="minorHAnsi" w:cstheme="minorHAnsi"/>
          <w:sz w:val="22"/>
          <w:szCs w:val="22"/>
          <w:lang w:val="ro-RO"/>
        </w:rPr>
        <w:t xml:space="preserve"> (nr.)</w:t>
      </w:r>
      <w:r w:rsidR="00AE227A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 xml:space="preserve">oferte de la </w:t>
      </w:r>
      <w:r w:rsidR="00E37751">
        <w:rPr>
          <w:rFonts w:asciiTheme="minorHAnsi" w:hAnsiTheme="minorHAnsi" w:cstheme="minorHAnsi"/>
          <w:sz w:val="22"/>
          <w:szCs w:val="22"/>
          <w:lang w:val="ro-RO"/>
        </w:rPr>
        <w:t>urmatorii operatori economici relevanti:</w:t>
      </w:r>
    </w:p>
    <w:p w14:paraId="3851E8AB" w14:textId="7EDDC573" w:rsidR="00E45778" w:rsidRPr="00AE227A" w:rsidRDefault="00E45778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</w:p>
    <w:p w14:paraId="3957C52F" w14:textId="77777777" w:rsidR="00E45778" w:rsidRPr="00AE227A" w:rsidRDefault="00E45778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861"/>
        <w:gridCol w:w="1192"/>
        <w:gridCol w:w="2520"/>
        <w:gridCol w:w="2758"/>
        <w:gridCol w:w="1157"/>
        <w:gridCol w:w="829"/>
        <w:gridCol w:w="1028"/>
      </w:tblGrid>
      <w:tr w:rsidR="00E828DB" w:rsidRPr="00AE227A" w14:paraId="6BFFC666" w14:textId="78046C3B" w:rsidTr="00833620">
        <w:trPr>
          <w:trHeight w:val="395"/>
        </w:trPr>
        <w:tc>
          <w:tcPr>
            <w:tcW w:w="861" w:type="dxa"/>
          </w:tcPr>
          <w:p w14:paraId="7734667A" w14:textId="05A51E3E" w:rsidR="00E828DB" w:rsidRPr="00AE227A" w:rsidRDefault="00E828DB" w:rsidP="00026B64">
            <w:pPr>
              <w:jc w:val="center"/>
              <w:rPr>
                <w:rFonts w:cstheme="minorHAnsi"/>
                <w:b/>
              </w:rPr>
            </w:pPr>
            <w:r w:rsidRPr="00AE227A">
              <w:rPr>
                <w:rFonts w:cstheme="minorHAnsi"/>
                <w:b/>
              </w:rPr>
              <w:t>Nr.</w:t>
            </w:r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Oferta</w:t>
            </w:r>
            <w:proofErr w:type="spellEnd"/>
          </w:p>
        </w:tc>
        <w:tc>
          <w:tcPr>
            <w:tcW w:w="1192" w:type="dxa"/>
          </w:tcPr>
          <w:p w14:paraId="3F10C5F7" w14:textId="4B989EAE" w:rsidR="00E828DB" w:rsidRPr="00AE227A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 operator economic</w:t>
            </w:r>
          </w:p>
        </w:tc>
        <w:tc>
          <w:tcPr>
            <w:tcW w:w="2520" w:type="dxa"/>
          </w:tcPr>
          <w:p w14:paraId="304C3E52" w14:textId="501E6FA4" w:rsidR="00E828DB" w:rsidRPr="00AE227A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AE22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Denumire produs/serviciu/lucrare</w:t>
            </w:r>
          </w:p>
        </w:tc>
        <w:tc>
          <w:tcPr>
            <w:tcW w:w="2758" w:type="dxa"/>
          </w:tcPr>
          <w:p w14:paraId="6951C735" w14:textId="52652419" w:rsidR="00E828DB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Descriere </w:t>
            </w:r>
            <w:r w:rsidRPr="00AE22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produs/serviciu/lucrare</w:t>
            </w:r>
          </w:p>
          <w:p w14:paraId="4AE49124" w14:textId="2F968D1A" w:rsidR="00E828DB" w:rsidRPr="00AE227A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(</w:t>
            </w:r>
            <w:r w:rsidR="008E2A1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Specificatii</w:t>
            </w:r>
            <w:r w:rsidRPr="00AE22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tehnice minime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157" w:type="dxa"/>
          </w:tcPr>
          <w:p w14:paraId="77FFAE1F" w14:textId="648B3106" w:rsidR="00E828DB" w:rsidRPr="00AE227A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AE22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Cantitate/ Bucăți</w:t>
            </w:r>
          </w:p>
        </w:tc>
        <w:tc>
          <w:tcPr>
            <w:tcW w:w="829" w:type="dxa"/>
          </w:tcPr>
          <w:p w14:paraId="5A6C6ADF" w14:textId="0A3DD010" w:rsidR="00E828DB" w:rsidRPr="00AE227A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o-RO"/>
              </w:rPr>
            </w:pPr>
            <w:r w:rsidRPr="00AE22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Preţ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unitar</w:t>
            </w:r>
            <w:r w:rsidRPr="00AE227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 xml:space="preserve">fara TVA </w:t>
            </w:r>
          </w:p>
          <w:p w14:paraId="0C4CDFA8" w14:textId="77777777" w:rsidR="00E828DB" w:rsidRPr="00AE227A" w:rsidRDefault="00E828DB" w:rsidP="00026B64">
            <w:pPr>
              <w:jc w:val="center"/>
              <w:rPr>
                <w:rFonts w:cstheme="minorHAnsi"/>
                <w:b/>
              </w:rPr>
            </w:pPr>
            <w:r w:rsidRPr="00AE227A">
              <w:rPr>
                <w:rFonts w:cstheme="minorHAnsi"/>
                <w:b/>
                <w:bCs/>
              </w:rPr>
              <w:t>(lei)</w:t>
            </w:r>
          </w:p>
        </w:tc>
        <w:tc>
          <w:tcPr>
            <w:tcW w:w="1028" w:type="dxa"/>
          </w:tcPr>
          <w:p w14:paraId="5CB8FE5B" w14:textId="30BE1344" w:rsidR="00E828DB" w:rsidRPr="00AE227A" w:rsidRDefault="00E828DB" w:rsidP="00026B6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Pret total fara TVA (lei)</w:t>
            </w:r>
          </w:p>
        </w:tc>
      </w:tr>
      <w:tr w:rsidR="00E828DB" w:rsidRPr="00AE227A" w14:paraId="62C7D7EA" w14:textId="4002CAB1" w:rsidTr="00833620">
        <w:trPr>
          <w:trHeight w:val="437"/>
        </w:trPr>
        <w:tc>
          <w:tcPr>
            <w:tcW w:w="861" w:type="dxa"/>
          </w:tcPr>
          <w:p w14:paraId="4E6B2C9E" w14:textId="60672A69" w:rsidR="00E828DB" w:rsidRPr="00AE227A" w:rsidRDefault="00E828DB" w:rsidP="00026B64">
            <w:pPr>
              <w:rPr>
                <w:rFonts w:cstheme="minorHAnsi"/>
              </w:rPr>
            </w:pPr>
            <w:r w:rsidRPr="00AE227A">
              <w:rPr>
                <w:rFonts w:cstheme="minorHAnsi"/>
              </w:rPr>
              <w:t>1</w:t>
            </w:r>
          </w:p>
        </w:tc>
        <w:tc>
          <w:tcPr>
            <w:tcW w:w="1192" w:type="dxa"/>
          </w:tcPr>
          <w:p w14:paraId="42DAB206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009B8318" w14:textId="0187692E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603FB6C9" w14:textId="77777777" w:rsidR="00E828DB" w:rsidRPr="00AE227A" w:rsidRDefault="00E828DB" w:rsidP="00026B64">
            <w:pPr>
              <w:jc w:val="center"/>
              <w:rPr>
                <w:rFonts w:cstheme="minorHAnsi"/>
              </w:rPr>
            </w:pPr>
          </w:p>
        </w:tc>
        <w:tc>
          <w:tcPr>
            <w:tcW w:w="1157" w:type="dxa"/>
          </w:tcPr>
          <w:p w14:paraId="6900CD17" w14:textId="3DA0E360" w:rsidR="00E828DB" w:rsidRPr="00AE227A" w:rsidRDefault="00E828DB" w:rsidP="00026B64">
            <w:pPr>
              <w:jc w:val="center"/>
              <w:rPr>
                <w:rFonts w:cstheme="minorHAnsi"/>
              </w:rPr>
            </w:pPr>
          </w:p>
        </w:tc>
        <w:tc>
          <w:tcPr>
            <w:tcW w:w="829" w:type="dxa"/>
          </w:tcPr>
          <w:p w14:paraId="586CDED9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1028" w:type="dxa"/>
          </w:tcPr>
          <w:p w14:paraId="4626B5C7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</w:tr>
      <w:tr w:rsidR="00E828DB" w:rsidRPr="00AE227A" w14:paraId="46F39A5E" w14:textId="56186616" w:rsidTr="00833620">
        <w:trPr>
          <w:trHeight w:val="437"/>
        </w:trPr>
        <w:tc>
          <w:tcPr>
            <w:tcW w:w="861" w:type="dxa"/>
          </w:tcPr>
          <w:p w14:paraId="27B32206" w14:textId="30C7A736" w:rsidR="00E828DB" w:rsidRPr="00AE227A" w:rsidRDefault="00E828DB" w:rsidP="00026B64">
            <w:pPr>
              <w:rPr>
                <w:rFonts w:cstheme="minorHAnsi"/>
              </w:rPr>
            </w:pPr>
            <w:r w:rsidRPr="00AE227A">
              <w:rPr>
                <w:rFonts w:cstheme="minorHAnsi"/>
              </w:rPr>
              <w:t>2</w:t>
            </w:r>
          </w:p>
        </w:tc>
        <w:tc>
          <w:tcPr>
            <w:tcW w:w="1192" w:type="dxa"/>
          </w:tcPr>
          <w:p w14:paraId="3913F151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1E2CF6E1" w14:textId="5AEC5F61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4156B813" w14:textId="77777777" w:rsidR="00E828DB" w:rsidRPr="00AE227A" w:rsidRDefault="00E828DB" w:rsidP="00026B64">
            <w:pPr>
              <w:jc w:val="center"/>
              <w:rPr>
                <w:rFonts w:cstheme="minorHAnsi"/>
              </w:rPr>
            </w:pPr>
          </w:p>
        </w:tc>
        <w:tc>
          <w:tcPr>
            <w:tcW w:w="1157" w:type="dxa"/>
          </w:tcPr>
          <w:p w14:paraId="3E07E024" w14:textId="07541FDB" w:rsidR="00E828DB" w:rsidRPr="00AE227A" w:rsidRDefault="00E828DB" w:rsidP="00026B64">
            <w:pPr>
              <w:jc w:val="center"/>
              <w:rPr>
                <w:rFonts w:cstheme="minorHAnsi"/>
              </w:rPr>
            </w:pPr>
          </w:p>
        </w:tc>
        <w:tc>
          <w:tcPr>
            <w:tcW w:w="829" w:type="dxa"/>
          </w:tcPr>
          <w:p w14:paraId="4CB2B69A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1028" w:type="dxa"/>
          </w:tcPr>
          <w:p w14:paraId="01114F2F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</w:tr>
      <w:tr w:rsidR="00E828DB" w:rsidRPr="00AE227A" w14:paraId="2275D717" w14:textId="101774DA" w:rsidTr="00833620">
        <w:trPr>
          <w:trHeight w:val="448"/>
        </w:trPr>
        <w:tc>
          <w:tcPr>
            <w:tcW w:w="861" w:type="dxa"/>
          </w:tcPr>
          <w:p w14:paraId="0A75EDC1" w14:textId="5E30D3D1" w:rsidR="00E828DB" w:rsidRPr="00AE227A" w:rsidRDefault="00E828DB" w:rsidP="00026B64">
            <w:pPr>
              <w:rPr>
                <w:rFonts w:cstheme="minorHAnsi"/>
              </w:rPr>
            </w:pPr>
            <w:r w:rsidRPr="00AE227A">
              <w:rPr>
                <w:rFonts w:cstheme="minorHAnsi"/>
              </w:rPr>
              <w:t>3</w:t>
            </w:r>
          </w:p>
        </w:tc>
        <w:tc>
          <w:tcPr>
            <w:tcW w:w="1192" w:type="dxa"/>
          </w:tcPr>
          <w:p w14:paraId="017F022E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692EC447" w14:textId="4D1D8B8A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2758" w:type="dxa"/>
          </w:tcPr>
          <w:p w14:paraId="5FC7263A" w14:textId="77777777" w:rsidR="00E828DB" w:rsidRPr="00AE227A" w:rsidRDefault="00E828DB" w:rsidP="00026B64">
            <w:pPr>
              <w:jc w:val="center"/>
              <w:rPr>
                <w:rFonts w:cstheme="minorHAnsi"/>
              </w:rPr>
            </w:pPr>
          </w:p>
        </w:tc>
        <w:tc>
          <w:tcPr>
            <w:tcW w:w="1157" w:type="dxa"/>
          </w:tcPr>
          <w:p w14:paraId="422CB65A" w14:textId="36E08E7D" w:rsidR="00E828DB" w:rsidRPr="00AE227A" w:rsidRDefault="00E828DB" w:rsidP="00026B64">
            <w:pPr>
              <w:jc w:val="center"/>
              <w:rPr>
                <w:rFonts w:cstheme="minorHAnsi"/>
              </w:rPr>
            </w:pPr>
          </w:p>
        </w:tc>
        <w:tc>
          <w:tcPr>
            <w:tcW w:w="829" w:type="dxa"/>
          </w:tcPr>
          <w:p w14:paraId="1F42AE2F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  <w:tc>
          <w:tcPr>
            <w:tcW w:w="1028" w:type="dxa"/>
          </w:tcPr>
          <w:p w14:paraId="6EEA7A34" w14:textId="77777777" w:rsidR="00E828DB" w:rsidRPr="00AE227A" w:rsidRDefault="00E828DB" w:rsidP="00026B64">
            <w:pPr>
              <w:rPr>
                <w:rFonts w:cstheme="minorHAnsi"/>
              </w:rPr>
            </w:pPr>
          </w:p>
        </w:tc>
      </w:tr>
    </w:tbl>
    <w:p w14:paraId="1DC94AE0" w14:textId="77777777" w:rsidR="00E45778" w:rsidRDefault="00E45778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</w:p>
    <w:p w14:paraId="4E30A323" w14:textId="77777777" w:rsidR="00E828DB" w:rsidRPr="00AE227A" w:rsidRDefault="00E828DB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</w:p>
    <w:p w14:paraId="4E4A2BB8" w14:textId="152772D7" w:rsidR="00E45778" w:rsidRDefault="00E37751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sz w:val="22"/>
          <w:szCs w:val="22"/>
          <w:lang w:val="ro-RO"/>
        </w:rPr>
        <w:t>Ofertele anexate la prezena notă respectă specificațiile tehnice minime și sunt conforme cu cerințele.</w:t>
      </w:r>
    </w:p>
    <w:p w14:paraId="721AE645" w14:textId="77777777" w:rsidR="00E37751" w:rsidRPr="00AE227A" w:rsidRDefault="00E37751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</w:p>
    <w:p w14:paraId="0E7C2277" w14:textId="77777777" w:rsidR="00E45778" w:rsidRPr="00AE227A" w:rsidRDefault="00E45778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b/>
          <w:bCs/>
          <w:sz w:val="22"/>
          <w:szCs w:val="22"/>
          <w:lang w:val="ro-RO"/>
        </w:rPr>
        <w:t>Justificarea alegerii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:</w:t>
      </w:r>
    </w:p>
    <w:p w14:paraId="4B42E2EE" w14:textId="77777777" w:rsidR="00E45778" w:rsidRPr="00AE227A" w:rsidRDefault="00E45778" w:rsidP="00E45778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</w:p>
    <w:p w14:paraId="6008AB09" w14:textId="4ED50306" w:rsidR="00E45778" w:rsidRPr="00AE227A" w:rsidRDefault="00E45778" w:rsidP="00E45778">
      <w:pPr>
        <w:pStyle w:val="Default"/>
        <w:rPr>
          <w:rFonts w:asciiTheme="minorHAnsi" w:hAnsiTheme="minorHAnsi" w:cstheme="minorHAnsi"/>
          <w:sz w:val="22"/>
          <w:szCs w:val="22"/>
          <w:lang w:val="ro-RO"/>
        </w:rPr>
      </w:pPr>
      <w:r w:rsidRPr="00AE227A">
        <w:rPr>
          <w:rFonts w:asciiTheme="minorHAnsi" w:hAnsiTheme="minorHAnsi" w:cstheme="minorHAnsi"/>
          <w:sz w:val="22"/>
          <w:szCs w:val="22"/>
          <w:lang w:val="ro-RO"/>
        </w:rPr>
        <w:t>În urma analizei ofertelor consultate, a fost selectată oferta ………………………., în valoare de ………, având prețul cel mai scăzut, respectă specificațiile tehn</w:t>
      </w:r>
      <w:r w:rsidR="0057070E">
        <w:rPr>
          <w:rFonts w:asciiTheme="minorHAnsi" w:hAnsiTheme="minorHAnsi" w:cstheme="minorHAnsi"/>
          <w:sz w:val="22"/>
          <w:szCs w:val="22"/>
          <w:lang w:val="ro-RO"/>
        </w:rPr>
        <w:t>i</w:t>
      </w:r>
      <w:r w:rsidRPr="00AE227A">
        <w:rPr>
          <w:rFonts w:asciiTheme="minorHAnsi" w:hAnsiTheme="minorHAnsi" w:cstheme="minorHAnsi"/>
          <w:sz w:val="22"/>
          <w:szCs w:val="22"/>
          <w:lang w:val="ro-RO"/>
        </w:rPr>
        <w:t>ce și este conformă din punct de vedere al termenului de livrare și al condițiilor comerciale.</w:t>
      </w:r>
    </w:p>
    <w:p w14:paraId="47966BA9" w14:textId="77777777" w:rsidR="00E45778" w:rsidRPr="00AE227A" w:rsidRDefault="00E45778" w:rsidP="00E45778">
      <w:pPr>
        <w:pStyle w:val="instruct"/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14:paraId="0979398F" w14:textId="77777777" w:rsidR="00A07E3D" w:rsidRPr="00F76FB4" w:rsidRDefault="00A07E3D" w:rsidP="00A07E3D">
      <w:pPr>
        <w:ind w:right="43"/>
        <w:jc w:val="both"/>
        <w:rPr>
          <w:rFonts w:cstheme="minorHAnsi"/>
          <w:b/>
          <w:bCs/>
          <w:lang w:val="ro-RO"/>
        </w:rPr>
      </w:pPr>
      <w:r w:rsidRPr="00F76FB4">
        <w:rPr>
          <w:rFonts w:cstheme="minorHAnsi"/>
          <w:b/>
          <w:bCs/>
          <w:lang w:val="ro-RO"/>
        </w:rPr>
        <w:t>Nume, prenume..........................</w:t>
      </w:r>
    </w:p>
    <w:p w14:paraId="0AA1EABC" w14:textId="77777777" w:rsidR="00A07E3D" w:rsidRPr="00F76FB4" w:rsidRDefault="00A07E3D" w:rsidP="00A07E3D">
      <w:pPr>
        <w:ind w:right="43"/>
        <w:jc w:val="both"/>
        <w:rPr>
          <w:rFonts w:cstheme="minorHAnsi"/>
          <w:b/>
          <w:bCs/>
          <w:lang w:val="ro-RO"/>
        </w:rPr>
      </w:pPr>
      <w:r w:rsidRPr="00F76FB4">
        <w:rPr>
          <w:rFonts w:cstheme="minorHAnsi"/>
          <w:b/>
          <w:bCs/>
          <w:lang w:val="ro-RO"/>
        </w:rPr>
        <w:t>Reprezentant legal al</w:t>
      </w:r>
      <w:r>
        <w:rPr>
          <w:rFonts w:cstheme="minorHAnsi"/>
          <w:b/>
          <w:bCs/>
          <w:lang w:val="ro-RO"/>
        </w:rPr>
        <w:t xml:space="preserve"> </w:t>
      </w:r>
      <w:r w:rsidRPr="00F76FB4">
        <w:rPr>
          <w:rFonts w:cstheme="minorHAnsi"/>
          <w:b/>
          <w:bCs/>
          <w:lang w:val="ro-RO"/>
        </w:rPr>
        <w:t>..................</w:t>
      </w:r>
    </w:p>
    <w:p w14:paraId="0DFD8B72" w14:textId="77777777" w:rsidR="00E45778" w:rsidRPr="00AE227A" w:rsidRDefault="00E45778" w:rsidP="00E45778">
      <w:pPr>
        <w:rPr>
          <w:rFonts w:cstheme="minorHAnsi"/>
        </w:rPr>
      </w:pPr>
      <w:proofErr w:type="spellStart"/>
      <w:r w:rsidRPr="00AE227A">
        <w:rPr>
          <w:rFonts w:cstheme="minorHAnsi"/>
        </w:rPr>
        <w:t>Semnătura</w:t>
      </w:r>
      <w:proofErr w:type="spellEnd"/>
      <w:r w:rsidRPr="00AE227A">
        <w:rPr>
          <w:rFonts w:cstheme="minorHAnsi"/>
        </w:rPr>
        <w:t xml:space="preserve">: </w:t>
      </w:r>
    </w:p>
    <w:p w14:paraId="52DB3C20" w14:textId="77777777" w:rsidR="00E45778" w:rsidRPr="00AE227A" w:rsidRDefault="00E45778" w:rsidP="00E45778">
      <w:pPr>
        <w:rPr>
          <w:rFonts w:cstheme="minorHAnsi"/>
        </w:rPr>
      </w:pPr>
    </w:p>
    <w:p w14:paraId="3F9E7BCE" w14:textId="77777777" w:rsidR="00E45778" w:rsidRPr="00AE227A" w:rsidRDefault="00E45778" w:rsidP="00E45778">
      <w:pPr>
        <w:rPr>
          <w:rFonts w:cstheme="minorHAnsi"/>
        </w:rPr>
      </w:pPr>
    </w:p>
    <w:p w14:paraId="3E00620E" w14:textId="77777777" w:rsidR="00E45778" w:rsidRPr="00AE227A" w:rsidRDefault="00E45778" w:rsidP="00E45778">
      <w:pPr>
        <w:rPr>
          <w:rFonts w:cstheme="minorHAnsi"/>
          <w:b/>
          <w:bCs/>
        </w:rPr>
      </w:pPr>
      <w:proofErr w:type="spellStart"/>
      <w:r w:rsidRPr="00AE227A">
        <w:rPr>
          <w:rFonts w:cstheme="minorHAnsi"/>
          <w:b/>
          <w:bCs/>
        </w:rPr>
        <w:t>Observații</w:t>
      </w:r>
      <w:proofErr w:type="spellEnd"/>
      <w:r w:rsidRPr="00AE227A">
        <w:rPr>
          <w:rFonts w:cstheme="minorHAnsi"/>
          <w:b/>
          <w:bCs/>
        </w:rPr>
        <w:t xml:space="preserve"> și </w:t>
      </w:r>
      <w:proofErr w:type="spellStart"/>
      <w:r w:rsidRPr="00AE227A">
        <w:rPr>
          <w:rFonts w:cstheme="minorHAnsi"/>
          <w:b/>
          <w:bCs/>
        </w:rPr>
        <w:t>precizări</w:t>
      </w:r>
      <w:proofErr w:type="spellEnd"/>
    </w:p>
    <w:p w14:paraId="08CAB603" w14:textId="69126300" w:rsidR="009C55E5" w:rsidRPr="009C55E5" w:rsidRDefault="00E45778" w:rsidP="009C55E5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proofErr w:type="spellStart"/>
      <w:r w:rsidRPr="009C55E5">
        <w:rPr>
          <w:rFonts w:cstheme="minorHAnsi"/>
        </w:rPr>
        <w:t>Prețurile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</w:rPr>
        <w:t>orientative</w:t>
      </w:r>
      <w:proofErr w:type="spellEnd"/>
      <w:r w:rsidRPr="009C55E5">
        <w:rPr>
          <w:rFonts w:cstheme="minorHAnsi"/>
        </w:rPr>
        <w:t xml:space="preserve"> sunt </w:t>
      </w:r>
      <w:proofErr w:type="spellStart"/>
      <w:r w:rsidRPr="009C55E5">
        <w:rPr>
          <w:rFonts w:cstheme="minorHAnsi"/>
        </w:rPr>
        <w:t>exprimate</w:t>
      </w:r>
      <w:proofErr w:type="spellEnd"/>
      <w:r w:rsidRPr="009C55E5">
        <w:rPr>
          <w:rFonts w:cstheme="minorHAnsi"/>
        </w:rPr>
        <w:t xml:space="preserve"> in lei </w:t>
      </w:r>
      <w:proofErr w:type="spellStart"/>
      <w:r w:rsidR="00E828DB" w:rsidRPr="009C55E5">
        <w:rPr>
          <w:rFonts w:cstheme="minorHAnsi"/>
          <w:b/>
          <w:bCs/>
        </w:rPr>
        <w:t>fara</w:t>
      </w:r>
      <w:proofErr w:type="spellEnd"/>
      <w:r w:rsidR="00E828DB" w:rsidRPr="009C55E5">
        <w:rPr>
          <w:rFonts w:cstheme="minorHAnsi"/>
          <w:b/>
          <w:bCs/>
        </w:rPr>
        <w:t xml:space="preserve"> </w:t>
      </w:r>
      <w:r w:rsidRPr="009C55E5">
        <w:rPr>
          <w:rFonts w:cstheme="minorHAnsi"/>
          <w:b/>
          <w:bCs/>
        </w:rPr>
        <w:t>TVA</w:t>
      </w:r>
      <w:r w:rsidR="00E828DB" w:rsidRPr="009C55E5" w:rsidDel="00E828DB">
        <w:rPr>
          <w:rFonts w:cstheme="minorHAnsi"/>
          <w:b/>
          <w:bCs/>
        </w:rPr>
        <w:t xml:space="preserve"> </w:t>
      </w:r>
      <w:r w:rsidRPr="009C55E5">
        <w:rPr>
          <w:rFonts w:cstheme="minorHAnsi"/>
        </w:rPr>
        <w:br/>
      </w:r>
      <w:r w:rsidRPr="00AE227A">
        <w:rPr>
          <w:rFonts w:cstheme="minorHAnsi"/>
        </w:rPr>
        <w:t> </w:t>
      </w:r>
      <w:r w:rsidRPr="009C55E5">
        <w:rPr>
          <w:rFonts w:cstheme="minorHAnsi"/>
        </w:rPr>
        <w:t xml:space="preserve">– </w:t>
      </w:r>
      <w:proofErr w:type="spellStart"/>
      <w:r w:rsidRPr="009C55E5">
        <w:rPr>
          <w:rFonts w:cstheme="minorHAnsi"/>
        </w:rPr>
        <w:t>Dacă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</w:rPr>
        <w:t>beneficiarul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</w:rPr>
        <w:t>este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  <w:b/>
          <w:bCs/>
        </w:rPr>
        <w:t>neplătitor</w:t>
      </w:r>
      <w:proofErr w:type="spellEnd"/>
      <w:r w:rsidRPr="009C55E5">
        <w:rPr>
          <w:rFonts w:cstheme="minorHAnsi"/>
          <w:b/>
          <w:bCs/>
        </w:rPr>
        <w:t xml:space="preserve"> de TVA</w:t>
      </w:r>
      <w:r w:rsidRPr="009C55E5">
        <w:rPr>
          <w:rFonts w:cstheme="minorHAnsi"/>
        </w:rPr>
        <w:t xml:space="preserve">, TVA </w:t>
      </w:r>
      <w:proofErr w:type="spellStart"/>
      <w:r w:rsidRPr="009C55E5">
        <w:rPr>
          <w:rFonts w:cstheme="minorHAnsi"/>
        </w:rPr>
        <w:t>este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  <w:b/>
          <w:bCs/>
        </w:rPr>
        <w:t>cheltuială</w:t>
      </w:r>
      <w:proofErr w:type="spellEnd"/>
      <w:r w:rsidRPr="009C55E5">
        <w:rPr>
          <w:rFonts w:cstheme="minorHAnsi"/>
          <w:b/>
          <w:bCs/>
        </w:rPr>
        <w:t xml:space="preserve"> </w:t>
      </w:r>
      <w:proofErr w:type="spellStart"/>
      <w:r w:rsidRPr="009C55E5">
        <w:rPr>
          <w:rFonts w:cstheme="minorHAnsi"/>
          <w:b/>
          <w:bCs/>
        </w:rPr>
        <w:t>eligibilă</w:t>
      </w:r>
      <w:proofErr w:type="spellEnd"/>
      <w:r w:rsidRPr="009C55E5">
        <w:rPr>
          <w:rFonts w:cstheme="minorHAnsi"/>
        </w:rPr>
        <w:t>.</w:t>
      </w:r>
      <w:r w:rsidRPr="009C55E5">
        <w:rPr>
          <w:rFonts w:cstheme="minorHAnsi"/>
        </w:rPr>
        <w:br/>
      </w:r>
      <w:r w:rsidRPr="00AE227A">
        <w:rPr>
          <w:rFonts w:cstheme="minorHAnsi"/>
        </w:rPr>
        <w:t> </w:t>
      </w:r>
      <w:r w:rsidRPr="009C55E5">
        <w:rPr>
          <w:rFonts w:cstheme="minorHAnsi"/>
        </w:rPr>
        <w:t xml:space="preserve">–    </w:t>
      </w:r>
      <w:proofErr w:type="spellStart"/>
      <w:r w:rsidRPr="009C55E5">
        <w:rPr>
          <w:rFonts w:cstheme="minorHAnsi"/>
        </w:rPr>
        <w:t>Dacă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</w:rPr>
        <w:t>beneficiarul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</w:rPr>
        <w:t>devine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  <w:b/>
          <w:bCs/>
        </w:rPr>
        <w:t>plătitor</w:t>
      </w:r>
      <w:proofErr w:type="spellEnd"/>
      <w:r w:rsidRPr="009C55E5">
        <w:rPr>
          <w:rFonts w:cstheme="minorHAnsi"/>
          <w:b/>
          <w:bCs/>
        </w:rPr>
        <w:t xml:space="preserve"> de TVA</w:t>
      </w:r>
      <w:r w:rsidRPr="009C55E5">
        <w:rPr>
          <w:rFonts w:cstheme="minorHAnsi"/>
        </w:rPr>
        <w:t xml:space="preserve">, </w:t>
      </w:r>
      <w:r w:rsidR="009C55E5" w:rsidRPr="009C55E5">
        <w:rPr>
          <w:rFonts w:cstheme="minorHAnsi"/>
        </w:rPr>
        <w:t xml:space="preserve">la </w:t>
      </w:r>
      <w:proofErr w:type="spellStart"/>
      <w:r w:rsidR="009C55E5" w:rsidRPr="009C55E5">
        <w:rPr>
          <w:rFonts w:cstheme="minorHAnsi"/>
        </w:rPr>
        <w:t>fiecare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dosar</w:t>
      </w:r>
      <w:proofErr w:type="spellEnd"/>
      <w:r w:rsidR="009C55E5" w:rsidRPr="009C55E5">
        <w:rPr>
          <w:rFonts w:cstheme="minorHAnsi"/>
        </w:rPr>
        <w:t xml:space="preserve"> de </w:t>
      </w:r>
      <w:proofErr w:type="spellStart"/>
      <w:r w:rsidR="009C55E5" w:rsidRPr="009C55E5">
        <w:rPr>
          <w:rFonts w:cstheme="minorHAnsi"/>
        </w:rPr>
        <w:t>achizitie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va</w:t>
      </w:r>
      <w:proofErr w:type="spellEnd"/>
      <w:r w:rsidR="009C55E5" w:rsidRPr="009C55E5">
        <w:rPr>
          <w:rFonts w:cstheme="minorHAnsi"/>
        </w:rPr>
        <w:t xml:space="preserve"> fi </w:t>
      </w:r>
      <w:proofErr w:type="spellStart"/>
      <w:r w:rsidR="00453A12">
        <w:rPr>
          <w:rFonts w:cstheme="minorHAnsi"/>
        </w:rPr>
        <w:t>anexata</w:t>
      </w:r>
      <w:proofErr w:type="spellEnd"/>
      <w:r w:rsidR="009C55E5" w:rsidRPr="009C55E5">
        <w:rPr>
          <w:rFonts w:cstheme="minorHAnsi"/>
        </w:rPr>
        <w:t xml:space="preserve"> o </w:t>
      </w:r>
      <w:proofErr w:type="spellStart"/>
      <w:r w:rsidR="009C55E5" w:rsidRPr="009C55E5">
        <w:rPr>
          <w:rFonts w:cstheme="minorHAnsi"/>
        </w:rPr>
        <w:t>declaratie</w:t>
      </w:r>
      <w:proofErr w:type="spellEnd"/>
      <w:r w:rsidR="009C55E5" w:rsidRPr="009C55E5">
        <w:rPr>
          <w:rFonts w:cstheme="minorHAnsi"/>
        </w:rPr>
        <w:t xml:space="preserve"> de TVA </w:t>
      </w:r>
      <w:proofErr w:type="spellStart"/>
      <w:r w:rsidR="009C55E5" w:rsidRPr="009C55E5">
        <w:rPr>
          <w:rFonts w:cstheme="minorHAnsi"/>
        </w:rPr>
        <w:t>prin</w:t>
      </w:r>
      <w:proofErr w:type="spellEnd"/>
      <w:r w:rsidR="009C55E5" w:rsidRPr="009C55E5">
        <w:rPr>
          <w:rFonts w:cstheme="minorHAnsi"/>
        </w:rPr>
        <w:t xml:space="preserve"> care </w:t>
      </w:r>
      <w:proofErr w:type="spellStart"/>
      <w:r w:rsidR="009C55E5" w:rsidRPr="009C55E5">
        <w:rPr>
          <w:rFonts w:cstheme="minorHAnsi"/>
        </w:rPr>
        <w:t>beneficiarul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declara</w:t>
      </w:r>
      <w:proofErr w:type="spellEnd"/>
      <w:r w:rsidR="009C55E5" w:rsidRPr="009C55E5">
        <w:rPr>
          <w:rFonts w:cstheme="minorHAnsi"/>
        </w:rPr>
        <w:t xml:space="preserve"> ca TVA </w:t>
      </w:r>
      <w:proofErr w:type="spellStart"/>
      <w:r w:rsidR="009C55E5" w:rsidRPr="009C55E5">
        <w:rPr>
          <w:rFonts w:cstheme="minorHAnsi"/>
        </w:rPr>
        <w:t>aferentă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dosarului</w:t>
      </w:r>
      <w:proofErr w:type="spellEnd"/>
      <w:r w:rsidR="009C55E5" w:rsidRPr="009C55E5">
        <w:rPr>
          <w:rFonts w:cstheme="minorHAnsi"/>
        </w:rPr>
        <w:t xml:space="preserve"> de </w:t>
      </w:r>
      <w:proofErr w:type="spellStart"/>
      <w:r w:rsidR="009C55E5" w:rsidRPr="009C55E5">
        <w:rPr>
          <w:rFonts w:cstheme="minorHAnsi"/>
        </w:rPr>
        <w:t>achizitie</w:t>
      </w:r>
      <w:proofErr w:type="spellEnd"/>
      <w:r w:rsidR="009C55E5" w:rsidRPr="009C55E5">
        <w:rPr>
          <w:rFonts w:cstheme="minorHAnsi"/>
        </w:rPr>
        <w:t xml:space="preserve"> nu a </w:t>
      </w:r>
      <w:proofErr w:type="spellStart"/>
      <w:r w:rsidR="009C55E5" w:rsidRPr="009C55E5">
        <w:rPr>
          <w:rFonts w:cstheme="minorHAnsi"/>
        </w:rPr>
        <w:t>fost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şi</w:t>
      </w:r>
      <w:proofErr w:type="spellEnd"/>
      <w:r w:rsidR="009C55E5" w:rsidRPr="009C55E5">
        <w:rPr>
          <w:rFonts w:cstheme="minorHAnsi"/>
        </w:rPr>
        <w:t xml:space="preserve"> nu </w:t>
      </w:r>
      <w:proofErr w:type="spellStart"/>
      <w:r w:rsidR="009C55E5" w:rsidRPr="009C55E5">
        <w:rPr>
          <w:rFonts w:cstheme="minorHAnsi"/>
        </w:rPr>
        <w:t>va</w:t>
      </w:r>
      <w:proofErr w:type="spellEnd"/>
      <w:r w:rsidR="009C55E5" w:rsidRPr="009C55E5">
        <w:rPr>
          <w:rFonts w:cstheme="minorHAnsi"/>
        </w:rPr>
        <w:t xml:space="preserve"> fi </w:t>
      </w:r>
      <w:proofErr w:type="spellStart"/>
      <w:r w:rsidR="009C55E5" w:rsidRPr="009C55E5">
        <w:rPr>
          <w:rFonts w:cstheme="minorHAnsi"/>
        </w:rPr>
        <w:t>solicitată</w:t>
      </w:r>
      <w:proofErr w:type="spellEnd"/>
      <w:r w:rsidR="009C55E5" w:rsidRPr="009C55E5">
        <w:rPr>
          <w:rFonts w:cstheme="minorHAnsi"/>
        </w:rPr>
        <w:t xml:space="preserve"> la </w:t>
      </w:r>
      <w:proofErr w:type="spellStart"/>
      <w:r w:rsidR="009C55E5" w:rsidRPr="009C55E5">
        <w:rPr>
          <w:rFonts w:cstheme="minorHAnsi"/>
        </w:rPr>
        <w:t>rambursare</w:t>
      </w:r>
      <w:proofErr w:type="spellEnd"/>
      <w:r w:rsidR="009C55E5" w:rsidRPr="009C55E5">
        <w:rPr>
          <w:rFonts w:cstheme="minorHAnsi"/>
        </w:rPr>
        <w:t xml:space="preserve"> conform </w:t>
      </w:r>
      <w:proofErr w:type="spellStart"/>
      <w:r w:rsidR="009C55E5" w:rsidRPr="009C55E5">
        <w:rPr>
          <w:rFonts w:cstheme="minorHAnsi"/>
        </w:rPr>
        <w:t>legislaţiei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naţionale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în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domeniul</w:t>
      </w:r>
      <w:proofErr w:type="spellEnd"/>
      <w:r w:rsidR="009C55E5" w:rsidRPr="009C55E5">
        <w:rPr>
          <w:rFonts w:cstheme="minorHAnsi"/>
        </w:rPr>
        <w:t xml:space="preserve"> fiscal, in </w:t>
      </w:r>
      <w:proofErr w:type="spellStart"/>
      <w:r w:rsidR="009C55E5" w:rsidRPr="009C55E5">
        <w:rPr>
          <w:rFonts w:cstheme="minorHAnsi"/>
        </w:rPr>
        <w:t>caz</w:t>
      </w:r>
      <w:proofErr w:type="spellEnd"/>
      <w:r w:rsidR="009C55E5" w:rsidRPr="009C55E5">
        <w:rPr>
          <w:rFonts w:cstheme="minorHAnsi"/>
        </w:rPr>
        <w:t xml:space="preserve"> </w:t>
      </w:r>
      <w:proofErr w:type="spellStart"/>
      <w:r w:rsidR="009C55E5" w:rsidRPr="009C55E5">
        <w:rPr>
          <w:rFonts w:cstheme="minorHAnsi"/>
        </w:rPr>
        <w:t>contrar</w:t>
      </w:r>
      <w:proofErr w:type="spellEnd"/>
      <w:r w:rsidR="009C55E5" w:rsidRPr="009C55E5">
        <w:rPr>
          <w:rFonts w:cstheme="minorHAnsi"/>
        </w:rPr>
        <w:t xml:space="preserve"> </w:t>
      </w:r>
      <w:r w:rsidRPr="009C55E5">
        <w:rPr>
          <w:rFonts w:cstheme="minorHAnsi"/>
        </w:rPr>
        <w:t xml:space="preserve">TVA </w:t>
      </w:r>
      <w:proofErr w:type="spellStart"/>
      <w:r w:rsidRPr="009C55E5">
        <w:rPr>
          <w:rFonts w:cstheme="minorHAnsi"/>
        </w:rPr>
        <w:t>devine</w:t>
      </w:r>
      <w:proofErr w:type="spellEnd"/>
      <w:r w:rsidRPr="009C55E5">
        <w:rPr>
          <w:rFonts w:cstheme="minorHAnsi"/>
        </w:rPr>
        <w:t xml:space="preserve"> </w:t>
      </w:r>
      <w:proofErr w:type="spellStart"/>
      <w:r w:rsidRPr="009C55E5">
        <w:rPr>
          <w:rFonts w:cstheme="minorHAnsi"/>
          <w:b/>
          <w:bCs/>
        </w:rPr>
        <w:t>neeligibilă</w:t>
      </w:r>
      <w:proofErr w:type="spellEnd"/>
      <w:r w:rsidRPr="009C55E5">
        <w:rPr>
          <w:rFonts w:cstheme="minorHAnsi"/>
        </w:rPr>
        <w:t>.</w:t>
      </w:r>
    </w:p>
    <w:p w14:paraId="3D22A6E8" w14:textId="77777777" w:rsidR="00E45778" w:rsidRPr="00AE227A" w:rsidRDefault="00E45778" w:rsidP="00E4577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proofErr w:type="spellStart"/>
      <w:r w:rsidRPr="00AE227A">
        <w:rPr>
          <w:rFonts w:cstheme="minorHAnsi"/>
        </w:rPr>
        <w:t>În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fundamentare</w:t>
      </w:r>
      <w:proofErr w:type="spellEnd"/>
      <w:r w:rsidRPr="00AE227A">
        <w:rPr>
          <w:rFonts w:cstheme="minorHAnsi"/>
        </w:rPr>
        <w:t xml:space="preserve"> se </w:t>
      </w:r>
      <w:proofErr w:type="spellStart"/>
      <w:r w:rsidRPr="00AE227A">
        <w:rPr>
          <w:rFonts w:cstheme="minorHAnsi"/>
        </w:rPr>
        <w:t>utilizează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  <w:b/>
          <w:bCs/>
        </w:rPr>
        <w:t>prețul</w:t>
      </w:r>
      <w:proofErr w:type="spellEnd"/>
      <w:r w:rsidRPr="00AE227A">
        <w:rPr>
          <w:rFonts w:cstheme="minorHAnsi"/>
          <w:b/>
          <w:bCs/>
        </w:rPr>
        <w:t xml:space="preserve"> </w:t>
      </w:r>
      <w:proofErr w:type="spellStart"/>
      <w:r w:rsidRPr="00AE227A">
        <w:rPr>
          <w:rFonts w:cstheme="minorHAnsi"/>
          <w:b/>
          <w:bCs/>
        </w:rPr>
        <w:t>unitar</w:t>
      </w:r>
      <w:proofErr w:type="spellEnd"/>
      <w:r w:rsidRPr="00AE227A">
        <w:rPr>
          <w:rFonts w:cstheme="minorHAnsi"/>
        </w:rPr>
        <w:t xml:space="preserve"> (de </w:t>
      </w:r>
      <w:proofErr w:type="spellStart"/>
      <w:r w:rsidRPr="00AE227A">
        <w:rPr>
          <w:rFonts w:cstheme="minorHAnsi"/>
        </w:rPr>
        <w:t>exemplu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dacă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doriți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achizitionați</w:t>
      </w:r>
      <w:proofErr w:type="spellEnd"/>
      <w:r w:rsidRPr="00AE227A">
        <w:rPr>
          <w:rFonts w:cstheme="minorHAnsi"/>
        </w:rPr>
        <w:t xml:space="preserve"> 2 </w:t>
      </w:r>
      <w:proofErr w:type="spellStart"/>
      <w:r w:rsidRPr="00AE227A">
        <w:rPr>
          <w:rFonts w:cstheme="minorHAnsi"/>
        </w:rPr>
        <w:t>laptopuri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identificati</w:t>
      </w:r>
      <w:proofErr w:type="spellEnd"/>
      <w:r w:rsidRPr="00AE227A">
        <w:rPr>
          <w:rFonts w:cstheme="minorHAnsi"/>
        </w:rPr>
        <w:t xml:space="preserve"> 2 </w:t>
      </w:r>
      <w:proofErr w:type="spellStart"/>
      <w:r w:rsidRPr="00AE227A">
        <w:rPr>
          <w:rFonts w:cstheme="minorHAnsi"/>
        </w:rPr>
        <w:t>oferte</w:t>
      </w:r>
      <w:proofErr w:type="spellEnd"/>
      <w:r w:rsidRPr="00AE227A">
        <w:rPr>
          <w:rFonts w:cstheme="minorHAnsi"/>
        </w:rPr>
        <w:t xml:space="preserve"> – </w:t>
      </w:r>
      <w:proofErr w:type="spellStart"/>
      <w:r w:rsidRPr="00AE227A">
        <w:rPr>
          <w:rFonts w:cstheme="minorHAnsi"/>
        </w:rPr>
        <w:t>una</w:t>
      </w:r>
      <w:proofErr w:type="spellEnd"/>
      <w:r w:rsidRPr="00AE227A">
        <w:rPr>
          <w:rFonts w:cstheme="minorHAnsi"/>
        </w:rPr>
        <w:t xml:space="preserve"> cu 3500 lei/</w:t>
      </w:r>
      <w:proofErr w:type="spellStart"/>
      <w:r w:rsidRPr="00AE227A">
        <w:rPr>
          <w:rFonts w:cstheme="minorHAnsi"/>
        </w:rPr>
        <w:t>buc</w:t>
      </w:r>
      <w:proofErr w:type="spellEnd"/>
      <w:r w:rsidRPr="00AE227A">
        <w:rPr>
          <w:rFonts w:cstheme="minorHAnsi"/>
        </w:rPr>
        <w:t xml:space="preserve">, </w:t>
      </w:r>
      <w:proofErr w:type="spellStart"/>
      <w:r w:rsidRPr="00AE227A">
        <w:rPr>
          <w:rFonts w:cstheme="minorHAnsi"/>
        </w:rPr>
        <w:t>alta</w:t>
      </w:r>
      <w:proofErr w:type="spellEnd"/>
      <w:r w:rsidRPr="00AE227A">
        <w:rPr>
          <w:rFonts w:cstheme="minorHAnsi"/>
        </w:rPr>
        <w:t xml:space="preserve"> cu 3739 lei/</w:t>
      </w:r>
      <w:proofErr w:type="spellStart"/>
      <w:r w:rsidRPr="00AE227A">
        <w:rPr>
          <w:rFonts w:cstheme="minorHAnsi"/>
        </w:rPr>
        <w:t>buc</w:t>
      </w:r>
      <w:proofErr w:type="spellEnd"/>
      <w:r w:rsidRPr="00AE227A">
        <w:rPr>
          <w:rFonts w:cstheme="minorHAnsi"/>
        </w:rPr>
        <w:t xml:space="preserve"> - </w:t>
      </w:r>
      <w:proofErr w:type="spellStart"/>
      <w:r w:rsidRPr="00AE227A">
        <w:rPr>
          <w:rFonts w:cstheme="minorHAnsi"/>
        </w:rPr>
        <w:t>mentionați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aceste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prețuri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unitare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în</w:t>
      </w:r>
      <w:proofErr w:type="spellEnd"/>
      <w:r w:rsidRPr="00AE227A">
        <w:rPr>
          <w:rFonts w:cstheme="minorHAnsi"/>
        </w:rPr>
        <w:t xml:space="preserve"> nota de </w:t>
      </w:r>
      <w:proofErr w:type="spellStart"/>
      <w:r w:rsidRPr="00AE227A">
        <w:rPr>
          <w:rFonts w:cstheme="minorHAnsi"/>
        </w:rPr>
        <w:t>fundamentare</w:t>
      </w:r>
      <w:proofErr w:type="spellEnd"/>
      <w:r w:rsidRPr="00AE227A">
        <w:rPr>
          <w:rFonts w:cstheme="minorHAnsi"/>
        </w:rPr>
        <w:t>).</w:t>
      </w:r>
    </w:p>
    <w:p w14:paraId="7569EAC5" w14:textId="77777777" w:rsidR="00E45778" w:rsidRPr="00AE227A" w:rsidRDefault="00E45778" w:rsidP="00E45778">
      <w:pPr>
        <w:numPr>
          <w:ilvl w:val="0"/>
          <w:numId w:val="7"/>
        </w:numPr>
        <w:spacing w:before="120" w:after="120" w:line="240" w:lineRule="auto"/>
        <w:rPr>
          <w:rFonts w:cstheme="minorHAnsi"/>
        </w:rPr>
      </w:pPr>
      <w:proofErr w:type="spellStart"/>
      <w:r w:rsidRPr="00AE227A">
        <w:rPr>
          <w:rFonts w:cstheme="minorHAnsi"/>
        </w:rPr>
        <w:t>Dacă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achiziția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vizează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mai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multe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produse</w:t>
      </w:r>
      <w:proofErr w:type="spellEnd"/>
      <w:r w:rsidRPr="00AE227A">
        <w:rPr>
          <w:rFonts w:cstheme="minorHAnsi"/>
        </w:rPr>
        <w:t>/</w:t>
      </w:r>
      <w:proofErr w:type="spellStart"/>
      <w:r w:rsidRPr="00AE227A">
        <w:rPr>
          <w:rFonts w:cstheme="minorHAnsi"/>
        </w:rPr>
        <w:t>servicii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similare</w:t>
      </w:r>
      <w:proofErr w:type="spellEnd"/>
      <w:r w:rsidRPr="00AE227A">
        <w:rPr>
          <w:rFonts w:cstheme="minorHAnsi"/>
        </w:rPr>
        <w:t xml:space="preserve">, se </w:t>
      </w:r>
      <w:proofErr w:type="spellStart"/>
      <w:r w:rsidRPr="00AE227A">
        <w:rPr>
          <w:rFonts w:cstheme="minorHAnsi"/>
        </w:rPr>
        <w:t>vor</w:t>
      </w:r>
      <w:proofErr w:type="spellEnd"/>
      <w:r w:rsidRPr="00AE227A">
        <w:rPr>
          <w:rFonts w:cstheme="minorHAnsi"/>
        </w:rPr>
        <w:t xml:space="preserve"> introduce </w:t>
      </w:r>
      <w:proofErr w:type="spellStart"/>
      <w:r w:rsidRPr="00AE227A">
        <w:rPr>
          <w:rFonts w:cstheme="minorHAnsi"/>
          <w:b/>
          <w:bCs/>
        </w:rPr>
        <w:t>linii</w:t>
      </w:r>
      <w:proofErr w:type="spellEnd"/>
      <w:r w:rsidRPr="00AE227A">
        <w:rPr>
          <w:rFonts w:cstheme="minorHAnsi"/>
          <w:b/>
          <w:bCs/>
        </w:rPr>
        <w:t xml:space="preserve"> </w:t>
      </w:r>
      <w:proofErr w:type="spellStart"/>
      <w:r w:rsidRPr="00AE227A">
        <w:rPr>
          <w:rFonts w:cstheme="minorHAnsi"/>
          <w:b/>
          <w:bCs/>
        </w:rPr>
        <w:t>suplimentare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în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tabel</w:t>
      </w:r>
      <w:proofErr w:type="spellEnd"/>
      <w:r w:rsidRPr="00AE227A">
        <w:rPr>
          <w:rFonts w:cstheme="minorHAnsi"/>
        </w:rPr>
        <w:t>.</w:t>
      </w:r>
    </w:p>
    <w:p w14:paraId="314B806C" w14:textId="77777777" w:rsidR="00833620" w:rsidRDefault="00E45778" w:rsidP="00E4577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proofErr w:type="spellStart"/>
      <w:r w:rsidRPr="00AE227A">
        <w:rPr>
          <w:rFonts w:cstheme="minorHAnsi"/>
        </w:rPr>
        <w:t>Dacă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prețurile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ofertate</w:t>
      </w:r>
      <w:proofErr w:type="spellEnd"/>
      <w:r w:rsidRPr="00AE227A">
        <w:rPr>
          <w:rFonts w:cstheme="minorHAnsi"/>
        </w:rPr>
        <w:t xml:space="preserve"> sunt </w:t>
      </w:r>
      <w:proofErr w:type="spellStart"/>
      <w:r w:rsidRPr="00AE227A">
        <w:rPr>
          <w:rFonts w:cstheme="minorHAnsi"/>
        </w:rPr>
        <w:t>exprimate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în</w:t>
      </w:r>
      <w:proofErr w:type="spellEnd"/>
      <w:r w:rsidRPr="00AE227A">
        <w:rPr>
          <w:rFonts w:cstheme="minorHAnsi"/>
        </w:rPr>
        <w:t xml:space="preserve"> euro, </w:t>
      </w:r>
      <w:proofErr w:type="spellStart"/>
      <w:r w:rsidRPr="00AE227A">
        <w:rPr>
          <w:rFonts w:cstheme="minorHAnsi"/>
        </w:rPr>
        <w:t>beneficiarul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va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detalia</w:t>
      </w:r>
      <w:proofErr w:type="spellEnd"/>
      <w:r w:rsidRPr="00AE227A">
        <w:rPr>
          <w:rFonts w:cstheme="minorHAnsi"/>
        </w:rPr>
        <w:t xml:space="preserve"> </w:t>
      </w:r>
      <w:r w:rsidR="00E828DB">
        <w:rPr>
          <w:rFonts w:cstheme="minorHAnsi"/>
        </w:rPr>
        <w:t>in</w:t>
      </w:r>
      <w:r w:rsidR="00E828DB"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tabel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calculul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valorii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în</w:t>
      </w:r>
      <w:proofErr w:type="spellEnd"/>
      <w:r w:rsidRPr="00AE227A">
        <w:rPr>
          <w:rFonts w:cstheme="minorHAnsi"/>
        </w:rPr>
        <w:t xml:space="preserve"> lei, </w:t>
      </w:r>
      <w:proofErr w:type="spellStart"/>
      <w:r w:rsidRPr="00AE227A">
        <w:rPr>
          <w:rFonts w:cstheme="minorHAnsi"/>
        </w:rPr>
        <w:t>prin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înmulțirea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="00E673D4">
        <w:rPr>
          <w:rFonts w:cstheme="minorHAnsi"/>
        </w:rPr>
        <w:t>pretului</w:t>
      </w:r>
      <w:proofErr w:type="spellEnd"/>
      <w:r w:rsidR="00E673D4">
        <w:rPr>
          <w:rFonts w:cstheme="minorHAnsi"/>
        </w:rPr>
        <w:t xml:space="preserve"> </w:t>
      </w:r>
      <w:proofErr w:type="spellStart"/>
      <w:r w:rsidR="00E673D4">
        <w:rPr>
          <w:rFonts w:cstheme="minorHAnsi"/>
        </w:rPr>
        <w:t>unitar</w:t>
      </w:r>
      <w:proofErr w:type="spellEnd"/>
      <w:r w:rsidR="00E673D4">
        <w:rPr>
          <w:rFonts w:cstheme="minorHAnsi"/>
        </w:rPr>
        <w:t xml:space="preserve"> </w:t>
      </w:r>
      <w:proofErr w:type="spellStart"/>
      <w:r w:rsidR="00E673D4">
        <w:rPr>
          <w:rFonts w:cstheme="minorHAnsi"/>
        </w:rPr>
        <w:t>fara</w:t>
      </w:r>
      <w:proofErr w:type="spellEnd"/>
      <w:r w:rsidR="00E673D4">
        <w:rPr>
          <w:rFonts w:cstheme="minorHAnsi"/>
        </w:rPr>
        <w:t xml:space="preserve"> TVA, </w:t>
      </w:r>
      <w:proofErr w:type="spellStart"/>
      <w:r w:rsidR="00E673D4">
        <w:rPr>
          <w:rFonts w:cstheme="minorHAnsi"/>
        </w:rPr>
        <w:t>respectiv</w:t>
      </w:r>
      <w:proofErr w:type="spellEnd"/>
      <w:r w:rsidR="00E673D4">
        <w:rPr>
          <w:rFonts w:cstheme="minorHAnsi"/>
        </w:rPr>
        <w:t xml:space="preserve"> </w:t>
      </w:r>
      <w:proofErr w:type="spellStart"/>
      <w:r w:rsidR="00E673D4">
        <w:rPr>
          <w:rFonts w:cstheme="minorHAnsi"/>
        </w:rPr>
        <w:t>pretului</w:t>
      </w:r>
      <w:proofErr w:type="spellEnd"/>
      <w:r w:rsidR="00E673D4">
        <w:rPr>
          <w:rFonts w:cstheme="minorHAnsi"/>
        </w:rPr>
        <w:t xml:space="preserve"> total </w:t>
      </w:r>
      <w:proofErr w:type="spellStart"/>
      <w:r w:rsidR="00E673D4">
        <w:rPr>
          <w:rFonts w:cstheme="minorHAnsi"/>
        </w:rPr>
        <w:t>fara</w:t>
      </w:r>
      <w:proofErr w:type="spellEnd"/>
      <w:r w:rsidR="00E673D4">
        <w:rPr>
          <w:rFonts w:cstheme="minorHAnsi"/>
        </w:rPr>
        <w:t xml:space="preserve"> TVA in euro cu </w:t>
      </w:r>
      <w:proofErr w:type="spellStart"/>
      <w:r w:rsidR="00E673D4">
        <w:rPr>
          <w:rFonts w:cstheme="minorHAnsi"/>
        </w:rPr>
        <w:t>cursul</w:t>
      </w:r>
      <w:proofErr w:type="spellEnd"/>
      <w:r w:rsidR="00E673D4">
        <w:rPr>
          <w:rFonts w:cstheme="minorHAnsi"/>
        </w:rPr>
        <w:t xml:space="preserve"> euro </w:t>
      </w:r>
      <w:proofErr w:type="spellStart"/>
      <w:r w:rsidR="00E673D4">
        <w:rPr>
          <w:rFonts w:cstheme="minorHAnsi"/>
        </w:rPr>
        <w:t>aplicabil</w:t>
      </w:r>
      <w:proofErr w:type="spellEnd"/>
      <w:r w:rsidR="00E673D4">
        <w:rPr>
          <w:rFonts w:cstheme="minorHAnsi"/>
        </w:rPr>
        <w:t xml:space="preserve"> la data </w:t>
      </w:r>
      <w:proofErr w:type="spellStart"/>
      <w:r w:rsidR="00E673D4">
        <w:rPr>
          <w:rFonts w:cstheme="minorHAnsi"/>
        </w:rPr>
        <w:t>ofertei</w:t>
      </w:r>
      <w:proofErr w:type="spellEnd"/>
      <w:r w:rsidR="00E673D4">
        <w:rPr>
          <w:rFonts w:cstheme="minorHAnsi"/>
        </w:rPr>
        <w:t xml:space="preserve">. </w:t>
      </w:r>
    </w:p>
    <w:p w14:paraId="1F86B78F" w14:textId="2305D1BA" w:rsidR="00E673D4" w:rsidRDefault="00E673D4" w:rsidP="00833620">
      <w:pPr>
        <w:spacing w:before="120" w:after="120" w:line="240" w:lineRule="auto"/>
        <w:ind w:left="720"/>
        <w:jc w:val="both"/>
        <w:rPr>
          <w:rFonts w:cstheme="minorHAnsi"/>
        </w:rPr>
      </w:pPr>
      <w:proofErr w:type="spellStart"/>
      <w:r w:rsidRPr="00577CE6">
        <w:rPr>
          <w:rFonts w:cstheme="minorHAnsi"/>
          <w:b/>
          <w:bCs/>
        </w:rPr>
        <w:t>Notă</w:t>
      </w:r>
      <w:proofErr w:type="spellEnd"/>
      <w:r w:rsidRPr="00577CE6">
        <w:rPr>
          <w:rFonts w:cstheme="minorHAnsi"/>
          <w:b/>
          <w:bCs/>
        </w:rPr>
        <w:t>:</w:t>
      </w:r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Conversia</w:t>
      </w:r>
      <w:proofErr w:type="spellEnd"/>
      <w:r w:rsidRPr="00E673D4">
        <w:rPr>
          <w:rFonts w:cstheme="minorHAnsi"/>
        </w:rPr>
        <w:t xml:space="preserve"> euro–lei </w:t>
      </w:r>
      <w:proofErr w:type="spellStart"/>
      <w:r w:rsidRPr="00E673D4">
        <w:rPr>
          <w:rFonts w:cstheme="minorHAnsi"/>
        </w:rPr>
        <w:t>prezentată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este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orientativă</w:t>
      </w:r>
      <w:proofErr w:type="spellEnd"/>
      <w:r w:rsidRPr="00E673D4">
        <w:rPr>
          <w:rFonts w:cstheme="minorHAnsi"/>
        </w:rPr>
        <w:t xml:space="preserve"> și </w:t>
      </w:r>
      <w:proofErr w:type="spellStart"/>
      <w:r w:rsidRPr="00E673D4">
        <w:rPr>
          <w:rFonts w:cstheme="minorHAnsi"/>
        </w:rPr>
        <w:t>utilizată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exclusiv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pentru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fundamentarea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ofertei</w:t>
      </w:r>
      <w:proofErr w:type="spellEnd"/>
      <w:r w:rsidRPr="00E673D4">
        <w:rPr>
          <w:rFonts w:cstheme="minorHAnsi"/>
        </w:rPr>
        <w:t xml:space="preserve">. </w:t>
      </w:r>
      <w:proofErr w:type="spellStart"/>
      <w:r w:rsidRPr="00E673D4">
        <w:rPr>
          <w:rFonts w:cstheme="minorHAnsi"/>
        </w:rPr>
        <w:t>Valoarea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finală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în</w:t>
      </w:r>
      <w:proofErr w:type="spellEnd"/>
      <w:r w:rsidRPr="00E673D4">
        <w:rPr>
          <w:rFonts w:cstheme="minorHAnsi"/>
        </w:rPr>
        <w:t xml:space="preserve"> lei se </w:t>
      </w:r>
      <w:proofErr w:type="spellStart"/>
      <w:r w:rsidRPr="00E673D4">
        <w:rPr>
          <w:rFonts w:cstheme="minorHAnsi"/>
        </w:rPr>
        <w:t>va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determina</w:t>
      </w:r>
      <w:proofErr w:type="spellEnd"/>
      <w:r w:rsidRPr="00E673D4">
        <w:rPr>
          <w:rFonts w:cstheme="minorHAnsi"/>
        </w:rPr>
        <w:t xml:space="preserve"> la data </w:t>
      </w:r>
      <w:proofErr w:type="spellStart"/>
      <w:r w:rsidRPr="00E673D4">
        <w:rPr>
          <w:rFonts w:cstheme="minorHAnsi"/>
        </w:rPr>
        <w:t>emiterii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facturii</w:t>
      </w:r>
      <w:proofErr w:type="spellEnd"/>
      <w:r w:rsidRPr="00E673D4">
        <w:rPr>
          <w:rFonts w:cstheme="minorHAnsi"/>
        </w:rPr>
        <w:t xml:space="preserve">, conform </w:t>
      </w:r>
      <w:proofErr w:type="spellStart"/>
      <w:r w:rsidRPr="00E673D4">
        <w:rPr>
          <w:rFonts w:cstheme="minorHAnsi"/>
        </w:rPr>
        <w:t>cursului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valutar</w:t>
      </w:r>
      <w:proofErr w:type="spellEnd"/>
      <w:r w:rsidRPr="00E673D4">
        <w:rPr>
          <w:rFonts w:cstheme="minorHAnsi"/>
        </w:rPr>
        <w:t xml:space="preserve"> </w:t>
      </w:r>
      <w:proofErr w:type="spellStart"/>
      <w:r w:rsidRPr="00E673D4">
        <w:rPr>
          <w:rFonts w:cstheme="minorHAnsi"/>
        </w:rPr>
        <w:t>aplicabil</w:t>
      </w:r>
      <w:proofErr w:type="spellEnd"/>
      <w:r w:rsidRPr="00E673D4">
        <w:rPr>
          <w:rFonts w:cstheme="minorHAnsi"/>
        </w:rPr>
        <w:t xml:space="preserve"> la </w:t>
      </w:r>
      <w:proofErr w:type="spellStart"/>
      <w:r w:rsidRPr="00E673D4">
        <w:rPr>
          <w:rFonts w:cstheme="minorHAnsi"/>
        </w:rPr>
        <w:t>acel</w:t>
      </w:r>
      <w:proofErr w:type="spellEnd"/>
      <w:r w:rsidRPr="00E673D4">
        <w:rPr>
          <w:rFonts w:cstheme="minorHAnsi"/>
        </w:rPr>
        <w:t xml:space="preserve"> moment.</w:t>
      </w:r>
    </w:p>
    <w:p w14:paraId="3E7F622F" w14:textId="49C314BC" w:rsidR="00E45778" w:rsidRPr="00AE227A" w:rsidRDefault="00E45778" w:rsidP="00E4577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r w:rsidRPr="00AE227A">
        <w:rPr>
          <w:rFonts w:cstheme="minorHAnsi"/>
        </w:rPr>
        <w:t xml:space="preserve">Pot fi </w:t>
      </w:r>
      <w:proofErr w:type="spellStart"/>
      <w:r w:rsidRPr="00AE227A">
        <w:rPr>
          <w:rFonts w:cstheme="minorHAnsi"/>
        </w:rPr>
        <w:t>folosite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  <w:b/>
          <w:bCs/>
        </w:rPr>
        <w:t>printscreen-uri</w:t>
      </w:r>
      <w:proofErr w:type="spellEnd"/>
      <w:r w:rsidRPr="00AE227A">
        <w:rPr>
          <w:rFonts w:cstheme="minorHAnsi"/>
        </w:rPr>
        <w:t xml:space="preserve"> din site-</w:t>
      </w:r>
      <w:proofErr w:type="spellStart"/>
      <w:r w:rsidRPr="00AE227A">
        <w:rPr>
          <w:rFonts w:cstheme="minorHAnsi"/>
        </w:rPr>
        <w:t>uri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comerciale</w:t>
      </w:r>
      <w:proofErr w:type="spellEnd"/>
      <w:r w:rsidRPr="00AE227A">
        <w:rPr>
          <w:rFonts w:cstheme="minorHAnsi"/>
        </w:rPr>
        <w:t xml:space="preserve">, </w:t>
      </w:r>
      <w:proofErr w:type="spellStart"/>
      <w:r w:rsidRPr="00AE227A">
        <w:rPr>
          <w:rFonts w:cstheme="minorHAnsi"/>
          <w:b/>
          <w:bCs/>
        </w:rPr>
        <w:t>oferte</w:t>
      </w:r>
      <w:proofErr w:type="spellEnd"/>
      <w:r w:rsidRPr="00AE227A">
        <w:rPr>
          <w:rFonts w:cstheme="minorHAnsi"/>
          <w:b/>
          <w:bCs/>
        </w:rPr>
        <w:t xml:space="preserve"> </w:t>
      </w:r>
      <w:proofErr w:type="spellStart"/>
      <w:r w:rsidRPr="00AE227A">
        <w:rPr>
          <w:rFonts w:cstheme="minorHAnsi"/>
          <w:b/>
          <w:bCs/>
        </w:rPr>
        <w:t>scrise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sau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  <w:b/>
          <w:bCs/>
        </w:rPr>
        <w:t>pagini</w:t>
      </w:r>
      <w:proofErr w:type="spellEnd"/>
      <w:r w:rsidRPr="00AE227A">
        <w:rPr>
          <w:rFonts w:cstheme="minorHAnsi"/>
          <w:b/>
          <w:bCs/>
        </w:rPr>
        <w:t xml:space="preserve"> de catalog</w:t>
      </w:r>
      <w:r w:rsidRPr="00AE227A">
        <w:rPr>
          <w:rFonts w:cstheme="minorHAnsi"/>
        </w:rPr>
        <w:t xml:space="preserve">, cu </w:t>
      </w:r>
      <w:proofErr w:type="spellStart"/>
      <w:r w:rsidRPr="00AE227A">
        <w:rPr>
          <w:rFonts w:cstheme="minorHAnsi"/>
        </w:rPr>
        <w:t>menționarea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sursei</w:t>
      </w:r>
      <w:proofErr w:type="spellEnd"/>
      <w:r w:rsidRPr="00AE227A">
        <w:rPr>
          <w:rFonts w:cstheme="minorHAnsi"/>
        </w:rPr>
        <w:t xml:space="preserve"> și </w:t>
      </w:r>
      <w:proofErr w:type="spellStart"/>
      <w:r w:rsidRPr="00AE227A">
        <w:rPr>
          <w:rFonts w:cstheme="minorHAnsi"/>
        </w:rPr>
        <w:t>datei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colectării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informației</w:t>
      </w:r>
      <w:proofErr w:type="spellEnd"/>
      <w:r w:rsidRPr="00AE227A">
        <w:rPr>
          <w:rFonts w:cstheme="minorHAnsi"/>
        </w:rPr>
        <w:t>.</w:t>
      </w:r>
    </w:p>
    <w:p w14:paraId="37E66CA2" w14:textId="77777777" w:rsidR="00E45778" w:rsidRPr="00AE227A" w:rsidRDefault="00E45778" w:rsidP="00E45778">
      <w:pPr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proofErr w:type="spellStart"/>
      <w:r w:rsidRPr="00AE227A">
        <w:rPr>
          <w:rFonts w:cstheme="minorHAnsi"/>
        </w:rPr>
        <w:t>Prezenta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notă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trebuie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să</w:t>
      </w:r>
      <w:proofErr w:type="spellEnd"/>
      <w:r w:rsidRPr="00AE227A">
        <w:rPr>
          <w:rFonts w:cstheme="minorHAnsi"/>
        </w:rPr>
        <w:t xml:space="preserve"> fie </w:t>
      </w:r>
      <w:proofErr w:type="spellStart"/>
      <w:r w:rsidRPr="00AE227A">
        <w:rPr>
          <w:rFonts w:cstheme="minorHAnsi"/>
          <w:b/>
          <w:bCs/>
        </w:rPr>
        <w:t>corelată</w:t>
      </w:r>
      <w:proofErr w:type="spellEnd"/>
      <w:r w:rsidRPr="00AE227A">
        <w:rPr>
          <w:rFonts w:cstheme="minorHAnsi"/>
        </w:rPr>
        <w:t xml:space="preserve"> cu </w:t>
      </w:r>
      <w:proofErr w:type="spellStart"/>
      <w:r w:rsidRPr="00AE227A">
        <w:rPr>
          <w:rFonts w:cstheme="minorHAnsi"/>
        </w:rPr>
        <w:t>informațiile</w:t>
      </w:r>
      <w:proofErr w:type="spellEnd"/>
      <w:r w:rsidRPr="00AE227A">
        <w:rPr>
          <w:rFonts w:cstheme="minorHAnsi"/>
        </w:rPr>
        <w:t xml:space="preserve"> din </w:t>
      </w:r>
      <w:proofErr w:type="spellStart"/>
      <w:r w:rsidRPr="00AE227A">
        <w:rPr>
          <w:rFonts w:cstheme="minorHAnsi"/>
          <w:b/>
          <w:bCs/>
        </w:rPr>
        <w:t>Anexa</w:t>
      </w:r>
      <w:proofErr w:type="spellEnd"/>
      <w:r w:rsidRPr="00AE227A">
        <w:rPr>
          <w:rFonts w:cstheme="minorHAnsi"/>
          <w:b/>
          <w:bCs/>
        </w:rPr>
        <w:t xml:space="preserve"> 3 – </w:t>
      </w:r>
      <w:proofErr w:type="spellStart"/>
      <w:r w:rsidRPr="00AE227A">
        <w:rPr>
          <w:rFonts w:cstheme="minorHAnsi"/>
          <w:b/>
          <w:bCs/>
        </w:rPr>
        <w:t>Planul</w:t>
      </w:r>
      <w:proofErr w:type="spellEnd"/>
      <w:r w:rsidRPr="00AE227A">
        <w:rPr>
          <w:rFonts w:cstheme="minorHAnsi"/>
          <w:b/>
          <w:bCs/>
        </w:rPr>
        <w:t xml:space="preserve"> de </w:t>
      </w:r>
      <w:proofErr w:type="spellStart"/>
      <w:r w:rsidRPr="00AE227A">
        <w:rPr>
          <w:rFonts w:cstheme="minorHAnsi"/>
          <w:b/>
          <w:bCs/>
        </w:rPr>
        <w:t>afaceri</w:t>
      </w:r>
      <w:proofErr w:type="spellEnd"/>
      <w:r w:rsidRPr="00AE227A">
        <w:rPr>
          <w:rFonts w:cstheme="minorHAnsi"/>
        </w:rPr>
        <w:t xml:space="preserve"> și </w:t>
      </w:r>
      <w:proofErr w:type="spellStart"/>
      <w:r w:rsidRPr="00AE227A">
        <w:rPr>
          <w:rFonts w:cstheme="minorHAnsi"/>
          <w:b/>
          <w:bCs/>
        </w:rPr>
        <w:t>Anexa</w:t>
      </w:r>
      <w:proofErr w:type="spellEnd"/>
      <w:r w:rsidRPr="00AE227A">
        <w:rPr>
          <w:rFonts w:cstheme="minorHAnsi"/>
          <w:b/>
          <w:bCs/>
        </w:rPr>
        <w:t xml:space="preserve"> 4 – </w:t>
      </w:r>
      <w:proofErr w:type="spellStart"/>
      <w:r w:rsidRPr="00AE227A">
        <w:rPr>
          <w:rFonts w:cstheme="minorHAnsi"/>
          <w:b/>
          <w:bCs/>
        </w:rPr>
        <w:t>Bugetul</w:t>
      </w:r>
      <w:proofErr w:type="spellEnd"/>
      <w:r w:rsidRPr="00AE227A">
        <w:rPr>
          <w:rFonts w:cstheme="minorHAnsi"/>
          <w:b/>
          <w:bCs/>
        </w:rPr>
        <w:t xml:space="preserve"> </w:t>
      </w:r>
      <w:proofErr w:type="spellStart"/>
      <w:r w:rsidRPr="00AE227A">
        <w:rPr>
          <w:rFonts w:cstheme="minorHAnsi"/>
          <w:b/>
          <w:bCs/>
        </w:rPr>
        <w:t>proiectului</w:t>
      </w:r>
      <w:proofErr w:type="spellEnd"/>
      <w:r w:rsidRPr="00AE227A">
        <w:rPr>
          <w:rFonts w:cstheme="minorHAnsi"/>
        </w:rPr>
        <w:t>.</w:t>
      </w:r>
    </w:p>
    <w:p w14:paraId="1DE2483D" w14:textId="77777777" w:rsidR="00E45778" w:rsidRPr="00AE227A" w:rsidRDefault="00E45778" w:rsidP="00E45778">
      <w:pPr>
        <w:numPr>
          <w:ilvl w:val="0"/>
          <w:numId w:val="7"/>
        </w:numPr>
        <w:spacing w:before="120" w:after="120" w:line="240" w:lineRule="auto"/>
        <w:rPr>
          <w:rFonts w:cstheme="minorHAnsi"/>
        </w:rPr>
      </w:pPr>
      <w:proofErr w:type="spellStart"/>
      <w:r w:rsidRPr="00AE227A">
        <w:rPr>
          <w:rFonts w:cstheme="minorHAnsi"/>
        </w:rPr>
        <w:t>Ofertele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utilizate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pentru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determinarea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valorii</w:t>
      </w:r>
      <w:proofErr w:type="spellEnd"/>
      <w:r w:rsidRPr="00AE227A">
        <w:rPr>
          <w:rFonts w:cstheme="minorHAnsi"/>
        </w:rPr>
        <w:t xml:space="preserve"> estimate sunt </w:t>
      </w:r>
      <w:proofErr w:type="spellStart"/>
      <w:r w:rsidRPr="00AE227A">
        <w:rPr>
          <w:rFonts w:cstheme="minorHAnsi"/>
        </w:rPr>
        <w:t>anexate</w:t>
      </w:r>
      <w:proofErr w:type="spellEnd"/>
      <w:r w:rsidRPr="00AE227A">
        <w:rPr>
          <w:rFonts w:cstheme="minorHAnsi"/>
        </w:rPr>
        <w:t xml:space="preserve"> la </w:t>
      </w:r>
      <w:proofErr w:type="spellStart"/>
      <w:r w:rsidRPr="00AE227A">
        <w:rPr>
          <w:rFonts w:cstheme="minorHAnsi"/>
        </w:rPr>
        <w:t>prezenta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notă</w:t>
      </w:r>
      <w:proofErr w:type="spellEnd"/>
      <w:r w:rsidRPr="00AE227A">
        <w:rPr>
          <w:rFonts w:cstheme="minorHAnsi"/>
        </w:rPr>
        <w:t xml:space="preserve">, </w:t>
      </w:r>
      <w:proofErr w:type="spellStart"/>
      <w:r w:rsidRPr="00AE227A">
        <w:rPr>
          <w:rFonts w:cstheme="minorHAnsi"/>
        </w:rPr>
        <w:t>în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copie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scanată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sau</w:t>
      </w:r>
      <w:proofErr w:type="spellEnd"/>
      <w:r w:rsidRPr="00AE227A">
        <w:rPr>
          <w:rFonts w:cstheme="minorHAnsi"/>
        </w:rPr>
        <w:t xml:space="preserve"> </w:t>
      </w:r>
      <w:proofErr w:type="spellStart"/>
      <w:r w:rsidRPr="00AE227A">
        <w:rPr>
          <w:rFonts w:cstheme="minorHAnsi"/>
        </w:rPr>
        <w:t>tipărită</w:t>
      </w:r>
      <w:proofErr w:type="spellEnd"/>
      <w:r w:rsidRPr="00AE227A">
        <w:rPr>
          <w:rFonts w:cstheme="minorHAnsi"/>
        </w:rPr>
        <w:t>/</w:t>
      </w:r>
      <w:proofErr w:type="spellStart"/>
      <w:r w:rsidRPr="00AE227A">
        <w:rPr>
          <w:rFonts w:cstheme="minorHAnsi"/>
        </w:rPr>
        <w:t>printscreen</w:t>
      </w:r>
      <w:proofErr w:type="spellEnd"/>
      <w:r w:rsidRPr="00AE227A">
        <w:rPr>
          <w:rFonts w:cstheme="minorHAnsi"/>
        </w:rPr>
        <w:t>.</w:t>
      </w:r>
    </w:p>
    <w:p w14:paraId="0CFA0748" w14:textId="77777777" w:rsidR="00E45778" w:rsidRPr="00AE227A" w:rsidRDefault="00E45778" w:rsidP="00E45778">
      <w:pPr>
        <w:jc w:val="both"/>
        <w:rPr>
          <w:rFonts w:cstheme="minorHAnsi"/>
        </w:rPr>
      </w:pPr>
    </w:p>
    <w:p w14:paraId="560DD1D1" w14:textId="7D1F81E1" w:rsidR="00230507" w:rsidRPr="00AE227A" w:rsidRDefault="00230507" w:rsidP="00230507">
      <w:pPr>
        <w:tabs>
          <w:tab w:val="left" w:pos="5284"/>
        </w:tabs>
        <w:rPr>
          <w:rFonts w:cstheme="minorHAnsi"/>
        </w:rPr>
      </w:pPr>
    </w:p>
    <w:sectPr w:rsidR="00230507" w:rsidRPr="00AE227A" w:rsidSect="00E828DB">
      <w:headerReference w:type="default" r:id="rId8"/>
      <w:footerReference w:type="default" r:id="rId9"/>
      <w:pgSz w:w="12240" w:h="15840"/>
      <w:pgMar w:top="1440" w:right="1080" w:bottom="144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BA6EE" w14:textId="77777777" w:rsidR="009278D1" w:rsidRDefault="009278D1" w:rsidP="007B5B28">
      <w:pPr>
        <w:spacing w:after="0" w:line="240" w:lineRule="auto"/>
      </w:pPr>
      <w:r>
        <w:separator/>
      </w:r>
    </w:p>
  </w:endnote>
  <w:endnote w:type="continuationSeparator" w:id="0">
    <w:p w14:paraId="1BF400EB" w14:textId="77777777" w:rsidR="009278D1" w:rsidRDefault="009278D1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033" w14:textId="4DDD46D4" w:rsidR="00230507" w:rsidRPr="00826AD9" w:rsidRDefault="00230507" w:rsidP="00230507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</w:t>
    </w:r>
    <w:r w:rsidR="00826AD9" w:rsidRPr="00826AD9">
      <w:rPr>
        <w:rFonts w:ascii="Arial" w:hAnsi="Arial" w:cs="Arial"/>
        <w:b/>
        <w:bCs/>
        <w:sz w:val="18"/>
        <w:szCs w:val="18"/>
        <w:lang w:val="ro-RO"/>
      </w:rPr>
      <w:t xml:space="preserve">, </w:t>
    </w:r>
    <w:r w:rsidRPr="00826AD9">
      <w:rPr>
        <w:rFonts w:ascii="Arial" w:hAnsi="Arial" w:cs="Arial"/>
        <w:b/>
        <w:bCs/>
        <w:sz w:val="18"/>
        <w:szCs w:val="18"/>
        <w:lang w:val="ro-RO"/>
      </w:rPr>
      <w:t>cod SMIS 316148</w:t>
    </w:r>
  </w:p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26AD9" w14:paraId="31D65F40" w14:textId="77777777" w:rsidTr="00826AD9">
      <w:tc>
        <w:tcPr>
          <w:tcW w:w="3116" w:type="dxa"/>
        </w:tcPr>
        <w:p w14:paraId="6204004D" w14:textId="3B17C864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79D6AA15" wp14:editId="0A1FB644">
                <wp:extent cx="1005840" cy="519030"/>
                <wp:effectExtent l="0" t="0" r="3810" b="0"/>
                <wp:docPr id="1927175545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E8C6682" w14:textId="5B0DCA53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8BB7427" wp14:editId="364EA094">
                <wp:extent cx="1097280" cy="617071"/>
                <wp:effectExtent l="0" t="0" r="0" b="0"/>
                <wp:docPr id="849048074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7B456F93" w14:textId="2F3A25F9" w:rsidR="00826AD9" w:rsidRDefault="00826AD9" w:rsidP="00230507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7FA77B76" wp14:editId="573848A4">
                <wp:extent cx="1097280" cy="488853"/>
                <wp:effectExtent l="0" t="0" r="7620" b="6985"/>
                <wp:docPr id="1468838876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AD9" w14:paraId="671779C0" w14:textId="77777777" w:rsidTr="00826AD9">
      <w:tc>
        <w:tcPr>
          <w:tcW w:w="3116" w:type="dxa"/>
        </w:tcPr>
        <w:p w14:paraId="56AB5B34" w14:textId="77777777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CLUBUL SPORTIV </w:t>
          </w:r>
        </w:p>
        <w:p w14:paraId="26C924C5" w14:textId="1C071488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0D945BF5" w14:textId="4D851BBF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0F9876EF" w14:textId="71509123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2BE GROUP S.R.L.</w:t>
          </w:r>
        </w:p>
      </w:tc>
    </w:tr>
  </w:tbl>
  <w:p w14:paraId="013240C3" w14:textId="29707A3A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182A" w14:textId="77777777" w:rsidR="009278D1" w:rsidRDefault="009278D1" w:rsidP="007B5B28">
      <w:pPr>
        <w:spacing w:after="0" w:line="240" w:lineRule="auto"/>
      </w:pPr>
      <w:r>
        <w:separator/>
      </w:r>
    </w:p>
  </w:footnote>
  <w:footnote w:type="continuationSeparator" w:id="0">
    <w:p w14:paraId="2AF3CE60" w14:textId="77777777" w:rsidR="009278D1" w:rsidRDefault="009278D1" w:rsidP="007B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561" w14:textId="071D8078" w:rsidR="00826AD9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765DB0EB">
          <wp:simplePos x="0" y="0"/>
          <wp:positionH relativeFrom="page">
            <wp:posOffset>35511</wp:posOffset>
          </wp:positionH>
          <wp:positionV relativeFrom="paragraph">
            <wp:posOffset>-344170</wp:posOffset>
          </wp:positionV>
          <wp:extent cx="7696736" cy="865163"/>
          <wp:effectExtent l="0" t="0" r="0" b="0"/>
          <wp:wrapNone/>
          <wp:docPr id="130192472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D4EFC" w14:textId="77777777" w:rsidR="00826AD9" w:rsidRDefault="00826AD9">
    <w:pPr>
      <w:pStyle w:val="Header"/>
    </w:pPr>
  </w:p>
  <w:p w14:paraId="57CF9B86" w14:textId="1475D29D" w:rsidR="007B5B28" w:rsidRDefault="007B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A27BBD"/>
    <w:multiLevelType w:val="multilevel"/>
    <w:tmpl w:val="C10C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383945">
    <w:abstractNumId w:val="6"/>
  </w:num>
  <w:num w:numId="2" w16cid:durableId="238640846">
    <w:abstractNumId w:val="0"/>
  </w:num>
  <w:num w:numId="3" w16cid:durableId="1197547846">
    <w:abstractNumId w:val="5"/>
  </w:num>
  <w:num w:numId="4" w16cid:durableId="1711610157">
    <w:abstractNumId w:val="1"/>
  </w:num>
  <w:num w:numId="5" w16cid:durableId="1544714896">
    <w:abstractNumId w:val="2"/>
  </w:num>
  <w:num w:numId="6" w16cid:durableId="939294455">
    <w:abstractNumId w:val="4"/>
  </w:num>
  <w:num w:numId="7" w16cid:durableId="1969972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45BDD"/>
    <w:rsid w:val="00075B92"/>
    <w:rsid w:val="0012106B"/>
    <w:rsid w:val="001A2C31"/>
    <w:rsid w:val="00230507"/>
    <w:rsid w:val="002E7C58"/>
    <w:rsid w:val="00336E41"/>
    <w:rsid w:val="0035612E"/>
    <w:rsid w:val="00376D9F"/>
    <w:rsid w:val="003A597A"/>
    <w:rsid w:val="003D337D"/>
    <w:rsid w:val="00412A83"/>
    <w:rsid w:val="004147B4"/>
    <w:rsid w:val="0043485D"/>
    <w:rsid w:val="004422CA"/>
    <w:rsid w:val="00453A12"/>
    <w:rsid w:val="00474BB6"/>
    <w:rsid w:val="00495013"/>
    <w:rsid w:val="004C0DBC"/>
    <w:rsid w:val="00501A58"/>
    <w:rsid w:val="00516DD4"/>
    <w:rsid w:val="00554B1A"/>
    <w:rsid w:val="005672B7"/>
    <w:rsid w:val="0057070E"/>
    <w:rsid w:val="00577CE6"/>
    <w:rsid w:val="0059052A"/>
    <w:rsid w:val="005F3C76"/>
    <w:rsid w:val="006F3967"/>
    <w:rsid w:val="007B5B28"/>
    <w:rsid w:val="007E29B5"/>
    <w:rsid w:val="007F001B"/>
    <w:rsid w:val="00814220"/>
    <w:rsid w:val="00826AD9"/>
    <w:rsid w:val="00833620"/>
    <w:rsid w:val="00871300"/>
    <w:rsid w:val="0088207A"/>
    <w:rsid w:val="008C1A30"/>
    <w:rsid w:val="008C4388"/>
    <w:rsid w:val="008C4B9B"/>
    <w:rsid w:val="008D204D"/>
    <w:rsid w:val="008E2A10"/>
    <w:rsid w:val="009278D1"/>
    <w:rsid w:val="009668E6"/>
    <w:rsid w:val="00994AB2"/>
    <w:rsid w:val="009B6139"/>
    <w:rsid w:val="009C55E5"/>
    <w:rsid w:val="00A07E3D"/>
    <w:rsid w:val="00A92DCA"/>
    <w:rsid w:val="00AC2281"/>
    <w:rsid w:val="00AC2B51"/>
    <w:rsid w:val="00AE227A"/>
    <w:rsid w:val="00B24B8E"/>
    <w:rsid w:val="00B65BAD"/>
    <w:rsid w:val="00BC0A75"/>
    <w:rsid w:val="00BF067E"/>
    <w:rsid w:val="00C40728"/>
    <w:rsid w:val="00D057BD"/>
    <w:rsid w:val="00E32DA3"/>
    <w:rsid w:val="00E37751"/>
    <w:rsid w:val="00E45778"/>
    <w:rsid w:val="00E65F1B"/>
    <w:rsid w:val="00E673D4"/>
    <w:rsid w:val="00E828DB"/>
    <w:rsid w:val="00E85AA7"/>
    <w:rsid w:val="00ED4EE2"/>
    <w:rsid w:val="00EF7127"/>
    <w:rsid w:val="00F0512F"/>
    <w:rsid w:val="00F25A7A"/>
    <w:rsid w:val="00FE451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basedOn w:val="Normal"/>
    <w:uiPriority w:val="34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t">
    <w:name w:val="instruct"/>
    <w:basedOn w:val="Normal"/>
    <w:rsid w:val="00E45778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kern w:val="0"/>
      <w:sz w:val="20"/>
      <w:szCs w:val="21"/>
      <w:lang w:val="ro-RO" w:eastAsia="sk-SK"/>
      <w14:ligatures w14:val="none"/>
    </w:rPr>
  </w:style>
  <w:style w:type="paragraph" w:customStyle="1" w:styleId="Default">
    <w:name w:val="Default"/>
    <w:rsid w:val="00E45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AE2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0CB8C-B5CF-4F84-9432-41F9B502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Oana Ionita</cp:lastModifiedBy>
  <cp:revision>39</cp:revision>
  <dcterms:created xsi:type="dcterms:W3CDTF">2024-10-02T09:32:00Z</dcterms:created>
  <dcterms:modified xsi:type="dcterms:W3CDTF">2025-11-11T09:46:00Z</dcterms:modified>
</cp:coreProperties>
</file>